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63" w:rsidRPr="00C81263" w:rsidRDefault="00C81263" w:rsidP="00C81263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</w:rPr>
      </w:pPr>
      <w:r w:rsidRPr="00C81263"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</w:rPr>
        <w:t>Тема урока: "Спряжение глаголов"</w:t>
      </w:r>
    </w:p>
    <w:p w:rsidR="00C81263" w:rsidRPr="005F786E" w:rsidRDefault="00C81263" w:rsidP="005F786E">
      <w:pPr>
        <w:shd w:val="clear" w:color="auto" w:fill="FFFFFF"/>
        <w:spacing w:before="100" w:beforeAutospacing="1" w:after="100" w:afterAutospacing="1" w:line="240" w:lineRule="atLeast"/>
        <w:ind w:left="2919"/>
        <w:jc w:val="right"/>
        <w:rPr>
          <w:rFonts w:ascii="Times New Roman" w:eastAsia="Times New Roman" w:hAnsi="Times New Roman" w:cs="Times New Roman"/>
          <w:b/>
          <w:i/>
          <w:color w:val="333333"/>
        </w:rPr>
      </w:pPr>
      <w:r w:rsidRPr="005F786E">
        <w:rPr>
          <w:rFonts w:ascii="Times New Roman" w:eastAsia="Times New Roman" w:hAnsi="Times New Roman" w:cs="Times New Roman"/>
          <w:b/>
          <w:i/>
          <w:color w:val="333333"/>
        </w:rPr>
        <w:t>Родькина Татьяна Анатольевна - учитель русского языка и литературы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Разделы: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hyperlink r:id="rId5" w:history="1">
        <w:r w:rsidRPr="005F786E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</w:rPr>
          <w:t>Преподавание русского языка</w:t>
        </w:r>
      </w:hyperlink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C81263" w:rsidRPr="005F786E" w:rsidRDefault="008066D0" w:rsidP="005F786E">
      <w:pPr>
        <w:spacing w:before="24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sz w:val="28"/>
          <w:szCs w:val="28"/>
        </w:rPr>
        <w:pict>
          <v:rect id="_x0000_i1025" style="width:0;height:1.5pt" o:hralign="center" o:hrstd="t" o:hrnoshade="t" o:hr="t" fillcolor="#333" stroked="f"/>
        </w:pic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 урока: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познакомить детей с изменением глагола по лицам и числам, т. е. спряжением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 урока: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Образовательная:</w:t>
      </w:r>
    </w:p>
    <w:p w:rsidR="00C81263" w:rsidRPr="005F786E" w:rsidRDefault="00C81263" w:rsidP="005F786E">
      <w:pPr>
        <w:numPr>
          <w:ilvl w:val="0"/>
          <w:numId w:val="2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Научить определять спряжение у глаголов по окончанию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Развивающая:</w:t>
      </w:r>
    </w:p>
    <w:p w:rsidR="00C81263" w:rsidRPr="005F786E" w:rsidRDefault="00C81263" w:rsidP="005F786E">
      <w:pPr>
        <w:numPr>
          <w:ilvl w:val="0"/>
          <w:numId w:val="3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Способствовать развитию орфографической зоркости, познавательного интереса, умения сравнивать, обобщать; продолжить работу по формированию речевой деятельности учащихся;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Воспитательная:</w:t>
      </w:r>
    </w:p>
    <w:p w:rsidR="00C81263" w:rsidRPr="005F786E" w:rsidRDefault="00C81263" w:rsidP="005F786E">
      <w:pPr>
        <w:numPr>
          <w:ilvl w:val="0"/>
          <w:numId w:val="4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Прививать аккуратность в ведении тетради; воспитывать чувство сплоченности коллектива; интерес к предмету русского языка;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Тип занятия: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урок усвоения знаний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Оборудование (средства) занятия: 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листы с заданиями для детей, тесты, словарь, презентация.</w:t>
      </w:r>
      <w:proofErr w:type="gramEnd"/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Методы: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словесный, практический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Формы: 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самостоятельная, групповая, коллективная, парная</w:t>
      </w:r>
    </w:p>
    <w:p w:rsidR="00C81263" w:rsidRPr="005F786E" w:rsidRDefault="00C81263" w:rsidP="005F786E">
      <w:pPr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Ход урока</w:t>
      </w:r>
    </w:p>
    <w:p w:rsidR="00C81263" w:rsidRPr="005F786E" w:rsidRDefault="00C81263" w:rsidP="005F786E">
      <w:pPr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I. Организационный момент. Рефлексия.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Я пришла на урок с хорошим настроением, т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.к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урок русского языка – мой любимый урок, и я стараюсь привить эту любовь вам. К нам пришло много гостей поприветствуйте их, поделитесь с ними своей улыбкой. Поработаем с палитрой, покажите свое настроение на урок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Интересная часть речи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русском языке живёт.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Кто что делает, расскажет: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Чертит,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пишет иль поёт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Вышивает или пашет,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Или забивает гол,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Варит, жарит, моет, чистит –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Все расскажет нам … (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глагол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!)</w:t>
      </w:r>
      <w:proofErr w:type="gramEnd"/>
    </w:p>
    <w:p w:rsidR="005F786E" w:rsidRDefault="005F786E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II. Этап актуализации субъективного опыта учащихся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1. Работа со словарем.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Как вы можете дать лексическое значение слова “глагол”?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“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Глагол – самая </w:t>
      </w:r>
      <w:proofErr w:type="spell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огнепышущая</w:t>
      </w:r>
      <w:proofErr w:type="spell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, самая живая часть речи”.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- Откуда у глагола такое название? Вспоминайте: Аз, Буки, Веди, Глаголь, Добро…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(1 слайд)- Рассказать нам об этом может “</w:t>
      </w:r>
      <w:hyperlink r:id="rId6" w:history="1">
        <w:r w:rsidRPr="005F786E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</w:rPr>
          <w:t>Толковый словарь живого великорусского языка” Владимира Ивановича Даля</w:t>
        </w:r>
      </w:hyperlink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: “</w:t>
      </w: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ГЛАГОЛ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- слово, речь, мысль… </w:t>
      </w:r>
      <w:r w:rsidRPr="005F786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Глаголь 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название буквы Г в славянской и русской азбуке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”.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(2 слайд) 2.Минутка чистописания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Поставь слова в форму 3 лица множественного числа: живет – живут, поёт – поют (1вариант), чертит – чертят, кричит – кричат.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Выдели у слов окончания, запишите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 вариант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–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ут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-ю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т,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2 вариант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–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ат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 узелком на память, а зачем мы должны запомнить это сочетание мы узнаем позже.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(3 слайд) 3.Словарная работа.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- Послушайте толкование словарных слов, замените одним словарным словом, записать отгаданное слово.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— Сиять ярким, искристым прерывистым светом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(с в е </w:t>
      </w:r>
      <w:proofErr w:type="spellStart"/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proofErr w:type="spellEnd"/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ать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). Стремиться к осуществлению чего-либо, хотеть чего-то (ж е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 т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). Человек, который совершает поездку на каком-либо транспорте (пассажир). Дорога, обсаженная по обеим сторонам деревьями, кустарником, или дорожка в саду, в парке (аллея).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Проверь, оцени себя.</w:t>
      </w:r>
    </w:p>
    <w:p w:rsidR="00C81263" w:rsidRPr="005F786E" w:rsidRDefault="00C81263" w:rsidP="005F786E">
      <w:pPr>
        <w:numPr>
          <w:ilvl w:val="0"/>
          <w:numId w:val="5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На какие 2 группы можно разделить слова?</w:t>
      </w:r>
    </w:p>
    <w:p w:rsidR="00C81263" w:rsidRPr="005F786E" w:rsidRDefault="00C81263" w:rsidP="005F786E">
      <w:pPr>
        <w:numPr>
          <w:ilvl w:val="0"/>
          <w:numId w:val="5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Как изменяются имена существительные?</w:t>
      </w:r>
    </w:p>
    <w:p w:rsidR="00C81263" w:rsidRPr="005F786E" w:rsidRDefault="00C81263" w:rsidP="005F786E">
      <w:pPr>
        <w:numPr>
          <w:ilvl w:val="0"/>
          <w:numId w:val="5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Как называется изменение имен существительных по падежам и числам?</w:t>
      </w:r>
    </w:p>
    <w:p w:rsidR="00C81263" w:rsidRPr="005F786E" w:rsidRDefault="00C81263" w:rsidP="005F786E">
      <w:pPr>
        <w:numPr>
          <w:ilvl w:val="0"/>
          <w:numId w:val="5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Как изменяются глаголы?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4. Минутка разбора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Разобрать слова по составу: 1 вариант: имя существительное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м.р.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,е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д.ч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одуш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., 2 вариант: глагол несов. вида в н.ф., состоит из 6 букв.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Проверка. Оцените себя.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III. Этап проверки домашнего задания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1. Игра</w:t>
      </w:r>
      <w:r w:rsidRPr="005F786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“Спроси соседа о глаголе</w:t>
      </w: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”. Работа в парах.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Дома вы готовили вопросы для своего соседа, задайте их (развитие устной научной речи, карточки с вопросами учащиеся готовят друг для друга дома.)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IV. Этап подготовки учащихся к работе на основном этапе.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(4 слайд)1.Орфографическая минутка. Самостоятельная работа.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Учитель: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Внимание! Внимание!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Получено sms-послание.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Получите распечатку,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Отыщите опечатку.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Абъявление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Открывается каток. Приходите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катаца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смеяца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занимаца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спортом.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Дед </w:t>
      </w:r>
      <w:proofErr w:type="spell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Марос</w:t>
      </w:r>
      <w:proofErr w:type="spell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(у каждого на парте объявление)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- Что странного в этом объявлении?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- Исправьте ошибки, объясните орфограммы.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- (5 слайд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)П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роверьте, так ли у вас, оцените себя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V. Этап изучения новых знаний и способов деятельности.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(6 слайд) 1 Сообщение темы урока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Определите тему урока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после прочтения шифровки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вологалгеинежярпсамет</w:t>
      </w:r>
      <w:proofErr w:type="spell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 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(прочти наоборот)(7 слайд)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Попробуйте обозначить цели урока...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 </w:t>
      </w:r>
      <w:proofErr w:type="gram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предложения учеников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Чем же мы будем заниматься на уроке…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(8 слайд) 2.Продолжи предложение: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Имя прилагательное  - изменяется (по родам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падежам и числам)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Имя существительное  -   склоняются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( 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изменяются) по числам, падежам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А глагол - ? ( 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изменяется </w:t>
      </w:r>
      <w:proofErr w:type="gram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по</w:t>
      </w:r>
      <w:proofErr w:type="gram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..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.)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3. Работа в парах -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Найти ответ на вопрос: Как называется изменение глагола по лицам и числам? в учебнике на странице 92-93. Принимаются предложения от пар, задаются </w:t>
      </w:r>
      <w:proofErr w:type="spell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взаимовопросы</w:t>
      </w:r>
      <w:proofErr w:type="spell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понимание суждения другого.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Сегодня глагол и местоимение пришли к нам вместе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Долго им пришлось идти, 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Чтоб спряжение принести.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Научить они хотят,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Как глагол нам проспрягать.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Сегодня мы узнаем, что такое спряжение и будем учиться спрягать глаголы.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VI. Этап первичной проверки понимания изученного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1. Самостоятельная работа.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Изменить глагол идти по лицам и числам, т.е. …, а у доски самостоятельно глагол кричать.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(9 слайд) Проверь, оцени себя.</w:t>
      </w:r>
    </w:p>
    <w:p w:rsidR="00C81263" w:rsidRPr="005F786E" w:rsidRDefault="00C81263" w:rsidP="005F786E">
      <w:pPr>
        <w:numPr>
          <w:ilvl w:val="0"/>
          <w:numId w:val="6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Что мы делали?</w:t>
      </w:r>
    </w:p>
    <w:p w:rsidR="00C81263" w:rsidRPr="005F786E" w:rsidRDefault="00C81263" w:rsidP="005F786E">
      <w:pPr>
        <w:numPr>
          <w:ilvl w:val="0"/>
          <w:numId w:val="6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Что значит спрягать?</w:t>
      </w:r>
    </w:p>
    <w:p w:rsidR="00C81263" w:rsidRPr="005F786E" w:rsidRDefault="00C81263" w:rsidP="005F786E">
      <w:pPr>
        <w:numPr>
          <w:ilvl w:val="0"/>
          <w:numId w:val="6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Что изменяется у глагола при спряжении?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(10 слайд) 2.Проблема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: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 Зачем надо знать спряжение глаголов?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(11 слайд) 32. Минутка релаксации: Упражнение "Загораем"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Учитель: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 Представьте себе, что вы загораете на солнышке вместе с Львенком и Черепахой (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отодвинуть стул назад, вытянуть ноги вперед, сидя за партой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). Поднимите ноги, держите на весу. Ноги напряглись (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можно предложить ребенку самому потрогать, какими твердыми стали его мышцы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). Напряженные ноги стали твердыми, каменными. Опустите ноги. Они устали, а теперь отдыхают, расслабляются. Как хорошо, приятно стало! Вдох – пауза, выдох – пауза. Аналогичное упражнение проводится для рук.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Мы прекрасно загораем!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Выше ноги (руки) поднимаем!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Держим... Держим... Напрягаем...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Загораем! Опускаем (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ноги резко опустить на пол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).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Ноги не напряжены, расслаблены.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VII. Этап закрепления изученного материала.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1. Составление таблицы. Работа в группах по 4 человека.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Мы на солнышке лежали, 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Вместе песню распевали.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составили таблицу </w:t>
      </w: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Изменения по лицам.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(Работа в четверках, учитель параллельно составляет таблицу на доске)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1)Заполни таблицу, выполни задание только 1 части. 1. Сделай вывод. Поставь ударение.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13"/>
        <w:gridCol w:w="816"/>
        <w:gridCol w:w="1197"/>
        <w:gridCol w:w="1343"/>
      </w:tblGrid>
      <w:tr w:rsidR="00C81263" w:rsidRPr="005F786E" w:rsidTr="00C81263">
        <w:trPr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81263" w:rsidRPr="005F786E" w:rsidTr="00C81263">
        <w:trPr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Единственное лицо</w:t>
            </w:r>
          </w:p>
        </w:tc>
      </w:tr>
      <w:tr w:rsidR="00C81263" w:rsidRPr="005F786E" w:rsidTr="00C8126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4722F8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</w:t>
            </w:r>
            <w:r w:rsidR="00C81263"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лежу</w:t>
            </w:r>
          </w:p>
        </w:tc>
      </w:tr>
      <w:tr w:rsidR="00C81263" w:rsidRPr="005F786E" w:rsidTr="00C8126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81263" w:rsidRPr="005F786E" w:rsidTr="00C8126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</w:t>
            </w:r>
            <w:proofErr w:type="gramStart"/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н(</w:t>
            </w:r>
            <w:proofErr w:type="gramEnd"/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81263" w:rsidRPr="005F786E" w:rsidTr="00C81263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Множественное лицо</w:t>
            </w:r>
          </w:p>
        </w:tc>
      </w:tr>
      <w:tr w:rsidR="00C81263" w:rsidRPr="005F786E" w:rsidTr="00C8126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1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81263" w:rsidRPr="005F786E" w:rsidTr="00C8126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81263" w:rsidRPr="005F786E" w:rsidTr="00C8126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 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81263" w:rsidRPr="005F786E" w:rsidRDefault="00C81263" w:rsidP="005F786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C81263" w:rsidRPr="005F786E" w:rsidRDefault="00C81263" w:rsidP="005F786E">
      <w:pPr>
        <w:spacing w:after="120" w:line="24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2) Изменение глаголов по лицам и числам </w:t>
      </w:r>
      <w:proofErr w:type="spell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называется_________________________________</w:t>
      </w:r>
      <w:proofErr w:type="spell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.</w:t>
      </w:r>
    </w:p>
    <w:p w:rsidR="00C81263" w:rsidRPr="005F786E" w:rsidRDefault="00C81263" w:rsidP="005F786E">
      <w:pPr>
        <w:spacing w:after="120" w:line="24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Глаголы бывают______________________________________________________________.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Глаголы относятся к I или II спряжению в зависимости </w:t>
      </w:r>
      <w:proofErr w:type="spellStart"/>
      <w:proofErr w:type="gram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от</w:t>
      </w:r>
      <w:proofErr w:type="gram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__________________________</w:t>
      </w:r>
      <w:proofErr w:type="spell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(12 слайд) В 1 столбике у нас окончания 1 спряжения – это личные окончания глаголов 1 спряжения. Назовите их.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Во 2 столбике у нас окончания 2 спряжения – это личные окончания глаголов 2 спряжения. Назовите их.</w:t>
      </w:r>
    </w:p>
    <w:p w:rsidR="00C81263" w:rsidRPr="005F786E" w:rsidRDefault="00C81263" w:rsidP="000522AF">
      <w:pPr>
        <w:numPr>
          <w:ilvl w:val="0"/>
          <w:numId w:val="7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Сможем ли мы допустить ошибку в окончаниях у глаголов?</w:t>
      </w:r>
    </w:p>
    <w:p w:rsidR="00C81263" w:rsidRPr="005F786E" w:rsidRDefault="00C81263" w:rsidP="005F786E">
      <w:pPr>
        <w:numPr>
          <w:ilvl w:val="0"/>
          <w:numId w:val="7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Почему?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(13 слайд) А теперь заполните 2 часть таблицы.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Проверим:</w:t>
      </w: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Изменение глаголов по лицам и числам называетс</w:t>
      </w:r>
      <w:proofErr w:type="gram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я(</w:t>
      </w:r>
      <w:proofErr w:type="gram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спряжение)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Глаголы бывают(1 и 2 </w:t>
      </w:r>
      <w:proofErr w:type="spell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спр</w:t>
      </w:r>
      <w:proofErr w:type="spell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.) Глаголы относятся к I или II спряжению в зависимости о</w:t>
      </w:r>
      <w:proofErr w:type="gramStart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т(</w:t>
      </w:r>
      <w:proofErr w:type="gramEnd"/>
      <w:r w:rsidRPr="005F786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окончания)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У глаголов одного и того же спряжения ударные безударные окончания одинаковые, спряжение глаголов с ударными окончаниями определяют по окончанию.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А как определить окончание глагола в безударном положении мы узнаем на следующих уроках.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VIII. Этап применения изученного материала.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(14 слайд) 1. Работа по определению спряжения.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Давайте вернемся к объявлению, найдите глаголы в личной форме, определите спряжение (открывается, приходите).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Как определили спряжение?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Вспомним задание на минутке чистописания, как было распределено задание?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2. Комментированное письмо. (Учебник страница 92, упражнение 1)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Упражнение 1. Запиши в две группы: 1) глаголы 1-го спряжения, 2) глаголы 2-го спряжения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105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едем, жгут, говорят, льют, смотрят, рассказываете, читаешь, несёте, крикнут, дарим, кормят, любим, слушаешь, уважают, получаете, привыкают, изучим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IX. Этап обобщения и систематизации изученного материала.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1. Построение “дерева темы”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 нас в классе выросло дерево, но оно необычное – это дерево спряжения глаголов, но на нем чего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–т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о не хватает.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 это дерево спряжения глаголов, то на нем должны быть указаны личные окончания глаголов, их нет, значит, мы укажем. У меня слова подсказки, определяем окончания и указываем место на дереве.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(Читаешь, рисует, решаем, рассказываете, жгут, говорят, льют, смотришь, дарим, кричат, любит, летите)</w:t>
      </w:r>
      <w:proofErr w:type="gramEnd"/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Чтобы дерево наше не завяло, мы должны ухаживать за ним, т.к. оно необычное, то и уход - выучить личные окончания глаголов 1 и 2 спряжения. Вы хорошо </w:t>
      </w:r>
      <w:proofErr w:type="gramStart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работали</w:t>
      </w:r>
      <w:proofErr w:type="gramEnd"/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задания не будет.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X. Этап контроля и самоконтроля знаний и способов действий.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1. Тесты. Выбрать правильный ответ. Самостоятельная работа.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1) Глаголы:</w:t>
      </w:r>
    </w:p>
    <w:p w:rsidR="00C81263" w:rsidRPr="005F786E" w:rsidRDefault="00C81263" w:rsidP="005F786E">
      <w:pPr>
        <w:numPr>
          <w:ilvl w:val="0"/>
          <w:numId w:val="8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склоняются</w:t>
      </w:r>
    </w:p>
    <w:p w:rsidR="00C81263" w:rsidRPr="005F786E" w:rsidRDefault="00C81263" w:rsidP="005F786E">
      <w:pPr>
        <w:numPr>
          <w:ilvl w:val="0"/>
          <w:numId w:val="8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спрягаются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2) У глаголов при спряжении изменяется</w:t>
      </w:r>
    </w:p>
    <w:p w:rsidR="00C81263" w:rsidRPr="005F786E" w:rsidRDefault="00C81263" w:rsidP="005F786E">
      <w:pPr>
        <w:numPr>
          <w:ilvl w:val="0"/>
          <w:numId w:val="9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окончание</w:t>
      </w:r>
    </w:p>
    <w:p w:rsidR="00C81263" w:rsidRPr="005F786E" w:rsidRDefault="00C81263" w:rsidP="005F786E">
      <w:pPr>
        <w:numPr>
          <w:ilvl w:val="0"/>
          <w:numId w:val="9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основа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3) Что называется спряжением?</w:t>
      </w:r>
    </w:p>
    <w:p w:rsidR="00C81263" w:rsidRPr="005F786E" w:rsidRDefault="00C81263" w:rsidP="005F786E">
      <w:pPr>
        <w:numPr>
          <w:ilvl w:val="0"/>
          <w:numId w:val="10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изменение глагола по падежам</w:t>
      </w:r>
    </w:p>
    <w:p w:rsidR="00C81263" w:rsidRPr="005F786E" w:rsidRDefault="00C81263" w:rsidP="005F786E">
      <w:pPr>
        <w:numPr>
          <w:ilvl w:val="0"/>
          <w:numId w:val="10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изменение глагола по лицам и числам</w:t>
      </w:r>
    </w:p>
    <w:p w:rsidR="00C81263" w:rsidRPr="005F786E" w:rsidRDefault="00C81263" w:rsidP="005F786E">
      <w:pPr>
        <w:numPr>
          <w:ilvl w:val="0"/>
          <w:numId w:val="10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изменение глагола по рода и числам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Проверка. Ответы детей.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XI. Этап подведения итогов учебного занятия.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1. Закончи предложения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Наше занятие подошло к концу, давайте подведем итог, закончи предложения:</w:t>
      </w:r>
    </w:p>
    <w:p w:rsidR="00C81263" w:rsidRPr="005F786E" w:rsidRDefault="00C81263" w:rsidP="005F786E">
      <w:pPr>
        <w:numPr>
          <w:ilvl w:val="0"/>
          <w:numId w:val="11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Я поняла, что…</w:t>
      </w:r>
    </w:p>
    <w:p w:rsidR="00C81263" w:rsidRPr="005F786E" w:rsidRDefault="00C81263" w:rsidP="005F786E">
      <w:pPr>
        <w:numPr>
          <w:ilvl w:val="0"/>
          <w:numId w:val="11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Я узнала, что…</w:t>
      </w:r>
    </w:p>
    <w:p w:rsidR="00C81263" w:rsidRPr="005F786E" w:rsidRDefault="00C81263" w:rsidP="005F786E">
      <w:pPr>
        <w:numPr>
          <w:ilvl w:val="0"/>
          <w:numId w:val="11"/>
        </w:numPr>
        <w:shd w:val="clear" w:color="auto" w:fill="FFFFFF"/>
        <w:spacing w:before="100" w:beforeAutospacing="1" w:after="120" w:line="240" w:lineRule="atLeast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Мне было интересно…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Зачем нам надо знать спряжение глагола.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XII. Этап рефлексии</w:t>
      </w:r>
    </w:p>
    <w:p w:rsidR="00C81263" w:rsidRPr="005F786E" w:rsidRDefault="00C81263" w:rsidP="005F786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Оцените себя на уроке, поработайте с палитрой.</w:t>
      </w:r>
    </w:p>
    <w:p w:rsidR="005C537E" w:rsidRPr="00105406" w:rsidRDefault="00C81263" w:rsidP="0010540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86E">
        <w:rPr>
          <w:rFonts w:ascii="Times New Roman" w:eastAsia="Times New Roman" w:hAnsi="Times New Roman" w:cs="Times New Roman"/>
          <w:color w:val="333333"/>
          <w:sz w:val="28"/>
          <w:szCs w:val="28"/>
        </w:rPr>
        <w:t>Помогите оценить товарищей. (Выставление оценок)</w:t>
      </w:r>
    </w:p>
    <w:sectPr w:rsidR="005C537E" w:rsidRPr="00105406" w:rsidSect="005F786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927"/>
    <w:multiLevelType w:val="multilevel"/>
    <w:tmpl w:val="DE863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A7392"/>
    <w:multiLevelType w:val="multilevel"/>
    <w:tmpl w:val="70F6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721A8"/>
    <w:multiLevelType w:val="multilevel"/>
    <w:tmpl w:val="E850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234047"/>
    <w:multiLevelType w:val="multilevel"/>
    <w:tmpl w:val="6250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DD4622"/>
    <w:multiLevelType w:val="multilevel"/>
    <w:tmpl w:val="71F06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E760D0"/>
    <w:multiLevelType w:val="multilevel"/>
    <w:tmpl w:val="9ADEC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427CCE"/>
    <w:multiLevelType w:val="multilevel"/>
    <w:tmpl w:val="701EC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841380"/>
    <w:multiLevelType w:val="multilevel"/>
    <w:tmpl w:val="8BD6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C61CAE"/>
    <w:multiLevelType w:val="multilevel"/>
    <w:tmpl w:val="C652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823614"/>
    <w:multiLevelType w:val="multilevel"/>
    <w:tmpl w:val="B6009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404157"/>
    <w:multiLevelType w:val="multilevel"/>
    <w:tmpl w:val="E0E67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10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263"/>
    <w:rsid w:val="000522AF"/>
    <w:rsid w:val="00105406"/>
    <w:rsid w:val="001C2A48"/>
    <w:rsid w:val="004722F8"/>
    <w:rsid w:val="005C537E"/>
    <w:rsid w:val="005F786E"/>
    <w:rsid w:val="008066D0"/>
    <w:rsid w:val="00C81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D0"/>
  </w:style>
  <w:style w:type="paragraph" w:styleId="1">
    <w:name w:val="heading 1"/>
    <w:basedOn w:val="a"/>
    <w:link w:val="10"/>
    <w:uiPriority w:val="9"/>
    <w:qFormat/>
    <w:rsid w:val="00C812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2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C812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C81263"/>
  </w:style>
  <w:style w:type="character" w:styleId="a4">
    <w:name w:val="Emphasis"/>
    <w:basedOn w:val="a0"/>
    <w:uiPriority w:val="20"/>
    <w:qFormat/>
    <w:rsid w:val="00C81263"/>
    <w:rPr>
      <w:i/>
      <w:iCs/>
    </w:rPr>
  </w:style>
  <w:style w:type="paragraph" w:styleId="a5">
    <w:name w:val="Normal (Web)"/>
    <w:basedOn w:val="a"/>
    <w:uiPriority w:val="99"/>
    <w:semiHidden/>
    <w:unhideWhenUsed/>
    <w:rsid w:val="00C8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812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96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2791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6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86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65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0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6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21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095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lovari.yandex.ru/dict/dal" TargetMode="External"/><Relationship Id="rId5" Type="http://schemas.openxmlformats.org/officeDocument/2006/relationships/hyperlink" Target="http://festival.1september.ru/russi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Nastya</cp:lastModifiedBy>
  <cp:revision>5</cp:revision>
  <dcterms:created xsi:type="dcterms:W3CDTF">2014-04-02T16:42:00Z</dcterms:created>
  <dcterms:modified xsi:type="dcterms:W3CDTF">2014-04-02T18:35:00Z</dcterms:modified>
</cp:coreProperties>
</file>